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792EC0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792EC0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5519BB" w:rsidP="005519BB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25 апреля 2025 года                                                  г.Нягань ХМАО-Югры </w:t>
      </w:r>
    </w:p>
    <w:p w:rsidR="005519BB" w:rsidP="005519BB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3</w:t>
      </w:r>
      <w:r w:rsidRPr="009013B4">
        <w:rPr>
          <w:sz w:val="28"/>
        </w:rPr>
        <w:t xml:space="preserve"> Няганского</w:t>
      </w:r>
      <w:r w:rsidRPr="009013B4">
        <w:rPr>
          <w:sz w:val="28"/>
        </w:rPr>
        <w:t xml:space="preserve">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Изюмцева Р.Р., </w:t>
      </w:r>
    </w:p>
    <w:p w:rsidR="005519BB" w:rsidP="005519BB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</w:t>
      </w:r>
      <w:r w:rsidRPr="00F43C81">
        <w:rPr>
          <w:sz w:val="28"/>
        </w:rPr>
        <w:t xml:space="preserve"> </w:t>
      </w:r>
      <w:r>
        <w:rPr>
          <w:sz w:val="28"/>
        </w:rPr>
        <w:t xml:space="preserve">предусмотренном статьей 15.5 Кодекса Российской Федерации об административных правонарушениях, в отношении </w:t>
      </w:r>
    </w:p>
    <w:p w:rsidR="005519BB" w:rsidRPr="008B1127" w:rsidP="005519BB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должностного лица </w:t>
      </w:r>
      <w:r w:rsidR="0099621C">
        <w:rPr>
          <w:sz w:val="28"/>
          <w:szCs w:val="28"/>
        </w:rPr>
        <w:t>Мусабаевой Дины Аманбаевны</w:t>
      </w:r>
      <w:r w:rsidRPr="00327ADE">
        <w:rPr>
          <w:sz w:val="28"/>
          <w:szCs w:val="28"/>
        </w:rPr>
        <w:t xml:space="preserve">, </w:t>
      </w:r>
      <w:r w:rsidR="00792EC0">
        <w:rPr>
          <w:sz w:val="28"/>
          <w:szCs w:val="28"/>
        </w:rPr>
        <w:t>***</w:t>
      </w:r>
      <w:r w:rsidRPr="008B1127">
        <w:rPr>
          <w:sz w:val="28"/>
          <w:szCs w:val="28"/>
        </w:rPr>
        <w:t xml:space="preserve">,   </w:t>
      </w:r>
    </w:p>
    <w:p w:rsidR="005519BB" w:rsidRPr="00C17309" w:rsidP="005519BB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585C49" w:rsidRPr="009C39BD" w:rsidP="005519BB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C17309">
        <w:rPr>
          <w:sz w:val="28"/>
        </w:rPr>
        <w:t>26.</w:t>
      </w:r>
      <w:r>
        <w:rPr>
          <w:sz w:val="28"/>
        </w:rPr>
        <w:t>10</w:t>
      </w:r>
      <w:r w:rsidRPr="00C17309">
        <w:rPr>
          <w:sz w:val="28"/>
        </w:rPr>
        <w:t xml:space="preserve">.2024 в 00 час. 01 мин. </w:t>
      </w:r>
      <w:r w:rsidR="0099621C">
        <w:rPr>
          <w:sz w:val="28"/>
          <w:szCs w:val="28"/>
        </w:rPr>
        <w:t>Мусабаева Д.А.</w:t>
      </w:r>
      <w:r>
        <w:rPr>
          <w:sz w:val="28"/>
          <w:szCs w:val="28"/>
        </w:rPr>
        <w:t xml:space="preserve">, </w:t>
      </w:r>
      <w:r w:rsidRPr="00973E1F">
        <w:rPr>
          <w:sz w:val="28"/>
          <w:szCs w:val="28"/>
        </w:rPr>
        <w:t>являясь должностным л</w:t>
      </w:r>
      <w:r w:rsidRPr="00973E1F">
        <w:rPr>
          <w:sz w:val="28"/>
          <w:szCs w:val="28"/>
        </w:rPr>
        <w:t>ицом –</w:t>
      </w:r>
      <w:r>
        <w:rPr>
          <w:sz w:val="28"/>
          <w:szCs w:val="28"/>
        </w:rPr>
        <w:t xml:space="preserve"> </w:t>
      </w:r>
      <w:r w:rsidR="0099621C">
        <w:rPr>
          <w:sz w:val="28"/>
          <w:szCs w:val="28"/>
        </w:rPr>
        <w:t>генеральным директором общества с ограниченной ответственностью</w:t>
      </w:r>
      <w:r w:rsidRPr="00327ADE" w:rsidR="0099621C">
        <w:rPr>
          <w:sz w:val="28"/>
          <w:szCs w:val="28"/>
        </w:rPr>
        <w:t xml:space="preserve"> «</w:t>
      </w:r>
      <w:r w:rsidR="0099621C">
        <w:rPr>
          <w:sz w:val="28"/>
          <w:szCs w:val="28"/>
        </w:rPr>
        <w:t>Рахат-Лукум 5</w:t>
      </w:r>
      <w:r w:rsidRPr="00327ADE" w:rsidR="0099621C">
        <w:rPr>
          <w:sz w:val="28"/>
          <w:szCs w:val="28"/>
        </w:rPr>
        <w:t xml:space="preserve">», находящегося по адресу: ХМАО-Югра г.Нягань, </w:t>
      </w:r>
      <w:r w:rsidR="007845EE">
        <w:rPr>
          <w:sz w:val="28"/>
          <w:szCs w:val="28"/>
        </w:rPr>
        <w:t>ул. Мира</w:t>
      </w:r>
      <w:r w:rsidR="0099621C">
        <w:rPr>
          <w:sz w:val="28"/>
          <w:szCs w:val="28"/>
        </w:rPr>
        <w:t>, дом 9, квартира 1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="0086151B">
        <w:rPr>
          <w:sz w:val="28"/>
        </w:rPr>
        <w:t>а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</w:t>
      </w:r>
      <w:r w:rsidR="007845EE">
        <w:rPr>
          <w:sz w:val="28"/>
          <w:szCs w:val="28"/>
        </w:rPr>
        <w:t>счет</w:t>
      </w:r>
      <w:r w:rsidR="009C39BD">
        <w:rPr>
          <w:sz w:val="28"/>
          <w:szCs w:val="28"/>
        </w:rPr>
        <w:t xml:space="preserve"> по страховым взносам за 9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99621C">
        <w:rPr>
          <w:sz w:val="28"/>
          <w:szCs w:val="28"/>
        </w:rPr>
        <w:t>Мусабаева Д.А.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2571F6">
        <w:rPr>
          <w:color w:val="auto"/>
          <w:spacing w:val="-2"/>
          <w:sz w:val="28"/>
          <w:szCs w:val="28"/>
        </w:rPr>
        <w:t>ась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</w:t>
      </w:r>
      <w:r w:rsidRPr="00F53659">
        <w:rPr>
          <w:color w:val="auto"/>
          <w:spacing w:val="-2"/>
          <w:sz w:val="28"/>
          <w:szCs w:val="28"/>
          <w:lang w:val="x-none"/>
        </w:rPr>
        <w:t>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</w:t>
      </w:r>
      <w:r w:rsidRPr="00F53659">
        <w:rPr>
          <w:color w:val="auto"/>
          <w:spacing w:val="-2"/>
          <w:sz w:val="28"/>
          <w:szCs w:val="28"/>
          <w:lang w:val="x-none"/>
        </w:rPr>
        <w:t>ний разряда «Судебное», утвержденных приказом ФГУП «Почта России» от 31 августа 2005 года № 343.</w:t>
      </w:r>
    </w:p>
    <w:p w:rsidR="0099621C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>
        <w:rPr>
          <w:sz w:val="28"/>
          <w:szCs w:val="28"/>
        </w:rPr>
        <w:t>Мусабаевой Д.А.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</w:t>
      </w:r>
      <w:r>
        <w:rPr>
          <w:bCs/>
          <w:sz w:val="28"/>
          <w:szCs w:val="28"/>
        </w:rPr>
        <w:t xml:space="preserve">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</w:t>
      </w:r>
      <w:r>
        <w:rPr>
          <w:bCs/>
          <w:sz w:val="28"/>
          <w:szCs w:val="28"/>
        </w:rPr>
        <w:t>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</w:t>
      </w:r>
      <w:r>
        <w:rPr>
          <w:bCs/>
          <w:sz w:val="28"/>
          <w:szCs w:val="28"/>
        </w:rPr>
        <w:t xml:space="preserve">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</w:t>
      </w:r>
      <w:r>
        <w:rPr>
          <w:bCs/>
          <w:sz w:val="28"/>
          <w:szCs w:val="28"/>
          <w:lang w:val="x-none"/>
        </w:rPr>
        <w:t>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C05127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.10.2024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99621C">
        <w:rPr>
          <w:sz w:val="28"/>
          <w:szCs w:val="28"/>
        </w:rPr>
        <w:t>Мусабаева Д.А.</w:t>
      </w:r>
      <w:r w:rsidR="005519BB">
        <w:rPr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</w:t>
      </w:r>
      <w:r>
        <w:rPr>
          <w:bCs/>
          <w:sz w:val="28"/>
          <w:szCs w:val="28"/>
        </w:rPr>
        <w:t xml:space="preserve">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5519BB">
        <w:rPr>
          <w:bCs/>
          <w:sz w:val="28"/>
          <w:szCs w:val="28"/>
        </w:rPr>
        <w:t>13</w:t>
      </w:r>
      <w:r w:rsidR="00D45862">
        <w:rPr>
          <w:bCs/>
          <w:sz w:val="28"/>
          <w:szCs w:val="28"/>
        </w:rPr>
        <w:t>.03</w:t>
      </w:r>
      <w:r w:rsidR="00503953">
        <w:rPr>
          <w:bCs/>
          <w:sz w:val="28"/>
          <w:szCs w:val="28"/>
        </w:rPr>
        <w:t xml:space="preserve">.2025 не </w:t>
      </w:r>
      <w:r w:rsidR="00CB0685">
        <w:rPr>
          <w:bCs/>
          <w:sz w:val="28"/>
          <w:szCs w:val="28"/>
        </w:rPr>
        <w:t>представил</w:t>
      </w:r>
      <w:r w:rsidR="0086151B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99621C">
        <w:rPr>
          <w:sz w:val="28"/>
          <w:szCs w:val="28"/>
        </w:rPr>
        <w:t>Мусабаевой Д.А.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 xml:space="preserve">Федерации об административных правонарушениях, подтверждается исследованными </w:t>
      </w:r>
      <w:r w:rsidRPr="00102A5D">
        <w:rPr>
          <w:sz w:val="28"/>
          <w:szCs w:val="28"/>
        </w:rPr>
        <w:t>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99621C">
        <w:rPr>
          <w:sz w:val="28"/>
          <w:szCs w:val="28"/>
        </w:rPr>
        <w:t>680Ю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5519BB">
        <w:rPr>
          <w:sz w:val="28"/>
          <w:szCs w:val="28"/>
        </w:rPr>
        <w:t>13</w:t>
      </w:r>
      <w:r w:rsidR="00D45862">
        <w:rPr>
          <w:sz w:val="28"/>
          <w:szCs w:val="28"/>
        </w:rPr>
        <w:t>.03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99621C">
        <w:rPr>
          <w:sz w:val="28"/>
          <w:szCs w:val="28"/>
        </w:rPr>
        <w:t>Мусабаевой Д.А.</w:t>
      </w:r>
      <w:r w:rsidRPr="00F53659" w:rsidR="002571F6">
        <w:rPr>
          <w:color w:val="auto"/>
          <w:spacing w:val="-2"/>
          <w:sz w:val="28"/>
          <w:szCs w:val="28"/>
          <w:lang w:val="x-none"/>
        </w:rPr>
        <w:t xml:space="preserve"> </w:t>
      </w:r>
      <w:r w:rsidR="00503953">
        <w:rPr>
          <w:bCs/>
          <w:sz w:val="28"/>
          <w:szCs w:val="28"/>
        </w:rPr>
        <w:t xml:space="preserve"> </w:t>
      </w:r>
      <w:r w:rsidR="00153A1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предусмотрена статьей 15.5 Кодекса Российс</w:t>
      </w:r>
      <w:r w:rsidRPr="00102A5D">
        <w:rPr>
          <w:sz w:val="28"/>
          <w:szCs w:val="28"/>
        </w:rPr>
        <w:t xml:space="preserve">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5519BB" w:rsidP="005519B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02A5D">
        <w:rPr>
          <w:sz w:val="28"/>
          <w:szCs w:val="28"/>
        </w:rPr>
        <w:t xml:space="preserve">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99621C">
        <w:rPr>
          <w:sz w:val="28"/>
          <w:szCs w:val="28"/>
        </w:rPr>
        <w:t>03.03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99621C">
        <w:rPr>
          <w:sz w:val="28"/>
          <w:szCs w:val="28"/>
        </w:rPr>
        <w:t>генеральным директором общества с ограниченной ответственностью</w:t>
      </w:r>
      <w:r w:rsidRPr="00327ADE" w:rsidR="0099621C">
        <w:rPr>
          <w:sz w:val="28"/>
          <w:szCs w:val="28"/>
        </w:rPr>
        <w:t xml:space="preserve"> «</w:t>
      </w:r>
      <w:r w:rsidR="0099621C">
        <w:rPr>
          <w:sz w:val="28"/>
          <w:szCs w:val="28"/>
        </w:rPr>
        <w:t>Рахат-Лукум 5</w:t>
      </w:r>
      <w:r w:rsidRPr="00327ADE" w:rsidR="0099621C">
        <w:rPr>
          <w:sz w:val="28"/>
          <w:szCs w:val="28"/>
        </w:rPr>
        <w:t>»</w:t>
      </w:r>
      <w:r w:rsidRPr="00327ADE">
        <w:rPr>
          <w:sz w:val="28"/>
          <w:szCs w:val="28"/>
        </w:rPr>
        <w:t xml:space="preserve"> является </w:t>
      </w:r>
      <w:r w:rsidR="0099621C">
        <w:rPr>
          <w:sz w:val="28"/>
          <w:szCs w:val="28"/>
        </w:rPr>
        <w:t>Мусабаева Д.А.</w:t>
      </w:r>
    </w:p>
    <w:p w:rsidR="00153A15" w:rsidRPr="00153A15" w:rsidP="00D45862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Указанные доказательства были оценены в совокупности, в соо</w:t>
      </w:r>
      <w:r w:rsidRPr="00153A15">
        <w:rPr>
          <w:sz w:val="28"/>
          <w:szCs w:val="28"/>
        </w:rPr>
        <w:t xml:space="preserve">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519B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99621C">
        <w:rPr>
          <w:sz w:val="28"/>
          <w:szCs w:val="28"/>
        </w:rPr>
        <w:t>Мусабаевой Д.А.</w:t>
      </w:r>
      <w:r w:rsidR="009C20B1">
        <w:rPr>
          <w:sz w:val="28"/>
          <w:szCs w:val="28"/>
        </w:rPr>
        <w:t xml:space="preserve"> </w:t>
      </w:r>
      <w:r w:rsidRPr="00153A15">
        <w:rPr>
          <w:sz w:val="28"/>
          <w:szCs w:val="28"/>
        </w:rPr>
        <w:t xml:space="preserve">мировой судья квалифицирует по статье 15.5 Кодекса Российской Федерации об административных правонарушениях </w:t>
      </w:r>
      <w:r w:rsidRPr="00153A15">
        <w:rPr>
          <w:sz w:val="28"/>
          <w:szCs w:val="28"/>
        </w:rPr>
        <w:t>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5519B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99621C">
        <w:rPr>
          <w:sz w:val="28"/>
          <w:szCs w:val="28"/>
        </w:rPr>
        <w:t>Мусабаевой Д.А.</w:t>
      </w:r>
      <w:r w:rsidRPr="00153A15">
        <w:rPr>
          <w:sz w:val="28"/>
          <w:szCs w:val="28"/>
        </w:rPr>
        <w:t>, мировой судья учитывает характер совершенного правонару</w:t>
      </w:r>
      <w:r w:rsidRPr="00153A15">
        <w:rPr>
          <w:sz w:val="28"/>
          <w:szCs w:val="28"/>
        </w:rPr>
        <w:t>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Российской Федерации об административных правонарушениях, нарушение установленных законодательством о налогах </w:t>
      </w:r>
      <w:r w:rsidRPr="00153A15">
        <w:rPr>
          <w:sz w:val="28"/>
          <w:szCs w:val="28"/>
        </w:rPr>
        <w:t>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</w:t>
      </w:r>
      <w:r w:rsidR="0074793F">
        <w:rPr>
          <w:sz w:val="28"/>
          <w:szCs w:val="28"/>
        </w:rPr>
        <w:t xml:space="preserve"> обстоятельств,</w:t>
      </w:r>
      <w:r w:rsidRPr="00153A15">
        <w:rPr>
          <w:sz w:val="28"/>
          <w:szCs w:val="28"/>
        </w:rPr>
        <w:t xml:space="preserve"> отягчающих админи</w:t>
      </w:r>
      <w:r w:rsidRPr="00153A15">
        <w:rPr>
          <w:sz w:val="28"/>
          <w:szCs w:val="28"/>
        </w:rPr>
        <w:t>стративную ответственность, мировой судья приходит к выводу о</w:t>
      </w:r>
      <w:r w:rsidR="007845EE">
        <w:rPr>
          <w:sz w:val="28"/>
          <w:szCs w:val="28"/>
        </w:rPr>
        <w:t xml:space="preserve"> возможности назначения виновной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</w:t>
      </w:r>
      <w:r w:rsidRPr="00153A15">
        <w:rPr>
          <w:sz w:val="28"/>
          <w:szCs w:val="28"/>
        </w:rPr>
        <w:t>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99621C">
        <w:rPr>
          <w:sz w:val="28"/>
          <w:szCs w:val="28"/>
        </w:rPr>
        <w:t>Мусабаеву Дину Аманбаевну</w:t>
      </w:r>
      <w:r w:rsidR="009C20B1">
        <w:rPr>
          <w:sz w:val="28"/>
        </w:rPr>
        <w:t xml:space="preserve"> </w:t>
      </w:r>
      <w:r w:rsidR="00691E9F">
        <w:rPr>
          <w:sz w:val="28"/>
        </w:rPr>
        <w:t>признать виновн</w:t>
      </w:r>
      <w:r w:rsidR="0086151B">
        <w:rPr>
          <w:sz w:val="28"/>
        </w:rPr>
        <w:t>ой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</w:t>
      </w:r>
      <w:r>
        <w:rPr>
          <w:sz w:val="28"/>
        </w:rPr>
        <w:t>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</w:t>
      </w:r>
      <w:r>
        <w:rPr>
          <w:sz w:val="28"/>
        </w:rPr>
        <w:t xml:space="preserve">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EC0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102A5D"/>
    <w:rsid w:val="00133265"/>
    <w:rsid w:val="00153A15"/>
    <w:rsid w:val="00164BB7"/>
    <w:rsid w:val="00193BA3"/>
    <w:rsid w:val="001C592D"/>
    <w:rsid w:val="002571F6"/>
    <w:rsid w:val="00277B90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86BD4"/>
    <w:rsid w:val="00392B1D"/>
    <w:rsid w:val="00394A5E"/>
    <w:rsid w:val="00435573"/>
    <w:rsid w:val="00442B22"/>
    <w:rsid w:val="00481168"/>
    <w:rsid w:val="004913D4"/>
    <w:rsid w:val="004D7995"/>
    <w:rsid w:val="00501652"/>
    <w:rsid w:val="00503953"/>
    <w:rsid w:val="005519BB"/>
    <w:rsid w:val="00585C49"/>
    <w:rsid w:val="005C301C"/>
    <w:rsid w:val="005C49E7"/>
    <w:rsid w:val="005E1C3C"/>
    <w:rsid w:val="005F15B6"/>
    <w:rsid w:val="005F6C6B"/>
    <w:rsid w:val="00671881"/>
    <w:rsid w:val="00690868"/>
    <w:rsid w:val="00691E9F"/>
    <w:rsid w:val="006C5400"/>
    <w:rsid w:val="00732D63"/>
    <w:rsid w:val="0073438A"/>
    <w:rsid w:val="00744E4D"/>
    <w:rsid w:val="0074793F"/>
    <w:rsid w:val="007845EE"/>
    <w:rsid w:val="00786A49"/>
    <w:rsid w:val="00792266"/>
    <w:rsid w:val="00792EC0"/>
    <w:rsid w:val="007B6EC3"/>
    <w:rsid w:val="007C7142"/>
    <w:rsid w:val="008124E9"/>
    <w:rsid w:val="00817CEC"/>
    <w:rsid w:val="00820B15"/>
    <w:rsid w:val="00833135"/>
    <w:rsid w:val="00845F20"/>
    <w:rsid w:val="0086151B"/>
    <w:rsid w:val="008623B6"/>
    <w:rsid w:val="008A0468"/>
    <w:rsid w:val="008A38EC"/>
    <w:rsid w:val="008B1127"/>
    <w:rsid w:val="008D626D"/>
    <w:rsid w:val="008F02CF"/>
    <w:rsid w:val="009013B4"/>
    <w:rsid w:val="00906097"/>
    <w:rsid w:val="00964F5D"/>
    <w:rsid w:val="00973E1F"/>
    <w:rsid w:val="0099621C"/>
    <w:rsid w:val="009A3CC2"/>
    <w:rsid w:val="009C20B1"/>
    <w:rsid w:val="009C39BD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B63B1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4E13"/>
    <w:rsid w:val="00D45862"/>
    <w:rsid w:val="00D568DC"/>
    <w:rsid w:val="00D6558E"/>
    <w:rsid w:val="00DA05D6"/>
    <w:rsid w:val="00DE5F16"/>
    <w:rsid w:val="00DE695A"/>
    <w:rsid w:val="00E50E49"/>
    <w:rsid w:val="00E67FB8"/>
    <w:rsid w:val="00E74589"/>
    <w:rsid w:val="00E76A73"/>
    <w:rsid w:val="00E90B06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E06E5-71DD-4053-90A1-720D32ED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